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TriviumMeulenbeltZorg</w:t>
      </w:r>
      <w:proofErr w:type="spellEnd"/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:rsidR="00701171" w:rsidRDefault="00701171" w:rsidP="00701171">
      <w:pPr>
        <w:pStyle w:val="Geenafstand"/>
      </w:pPr>
      <w:r>
        <w:t>Naam contactpersoon</w:t>
      </w:r>
      <w:r w:rsidR="00F61A9F">
        <w:tab/>
      </w:r>
      <w:r w:rsidR="00F61A9F">
        <w:tab/>
      </w:r>
      <w:r w:rsidR="00F61A9F">
        <w:tab/>
        <w:t>Charlotte Welberg</w:t>
      </w:r>
    </w:p>
    <w:p w:rsidR="00701171" w:rsidRDefault="00701171" w:rsidP="00701171">
      <w:pPr>
        <w:pStyle w:val="Geenafstand"/>
      </w:pPr>
      <w:r>
        <w:t xml:space="preserve">Functie </w:t>
      </w:r>
      <w:r w:rsidR="00F61A9F">
        <w:tab/>
      </w:r>
      <w:r w:rsidR="00F61A9F">
        <w:tab/>
      </w:r>
      <w:r w:rsidR="00F61A9F">
        <w:tab/>
      </w:r>
      <w:r w:rsidR="00F61A9F">
        <w:tab/>
        <w:t>Opleidingsfunctionaris</w:t>
      </w:r>
      <w:r w:rsidR="00F61A9F">
        <w:tab/>
      </w:r>
      <w:r w:rsidR="00F61A9F">
        <w:tab/>
      </w:r>
      <w:r w:rsidR="00F61A9F">
        <w:tab/>
      </w:r>
      <w:r w:rsidR="00F61A9F">
        <w:tab/>
      </w:r>
      <w:r w:rsidR="00F61A9F">
        <w:tab/>
      </w:r>
    </w:p>
    <w:p w:rsidR="00701171" w:rsidRDefault="00701171" w:rsidP="00701171">
      <w:pPr>
        <w:pStyle w:val="Geenafstand"/>
      </w:pPr>
      <w:r>
        <w:t>Telefoonnummer</w:t>
      </w:r>
      <w:r w:rsidR="00F61A9F">
        <w:tab/>
      </w:r>
      <w:r w:rsidR="00F61A9F">
        <w:tab/>
      </w:r>
      <w:r w:rsidR="00F61A9F">
        <w:tab/>
        <w:t>063358450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>
        <w:t>E</w:t>
      </w:r>
      <w:r w:rsidR="00701171">
        <w:t>mailadres</w:t>
      </w:r>
      <w:r>
        <w:tab/>
      </w:r>
      <w:r>
        <w:tab/>
      </w:r>
      <w:r>
        <w:tab/>
      </w:r>
      <w:r>
        <w:tab/>
      </w:r>
      <w:hyperlink r:id="rId8" w:history="1">
        <w:r w:rsidR="00DA32F1" w:rsidRPr="00DC6D16">
          <w:rPr>
            <w:rStyle w:val="Hyperlink"/>
          </w:rPr>
          <w:t>cwelberg@triviummeulenbeltzorg.nl</w:t>
        </w:r>
      </w:hyperlink>
    </w:p>
    <w:p w:rsidR="00DA32F1" w:rsidRPr="00BC32E0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BC32E0">
        <w:rPr>
          <w:lang w:val="en-US"/>
        </w:rPr>
        <w:t>Website</w:t>
      </w:r>
      <w:r w:rsidRPr="00BC32E0">
        <w:rPr>
          <w:lang w:val="en-US"/>
        </w:rPr>
        <w:tab/>
      </w:r>
      <w:r w:rsidRPr="00BC32E0">
        <w:rPr>
          <w:lang w:val="en-US"/>
        </w:rPr>
        <w:tab/>
      </w:r>
      <w:r w:rsidRPr="00BC32E0">
        <w:rPr>
          <w:lang w:val="en-US"/>
        </w:rPr>
        <w:tab/>
      </w:r>
      <w:r w:rsidRPr="00BC32E0">
        <w:rPr>
          <w:lang w:val="en-US"/>
        </w:rPr>
        <w:tab/>
      </w:r>
      <w:hyperlink r:id="rId9" w:history="1">
        <w:r w:rsidRPr="00BC32E0">
          <w:rPr>
            <w:rStyle w:val="Hyperlink"/>
            <w:lang w:val="en-US"/>
          </w:rPr>
          <w:t>www.triviummeulenbeltzorg.nl</w:t>
        </w:r>
      </w:hyperlink>
      <w:r w:rsidRPr="00BC32E0">
        <w:rPr>
          <w:lang w:val="en-US"/>
        </w:rPr>
        <w:t xml:space="preserve"> </w:t>
      </w:r>
    </w:p>
    <w:p w:rsidR="00DA32F1" w:rsidRPr="00BC32E0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BC32E0" w:rsidRDefault="00701171" w:rsidP="00701171">
      <w:pPr>
        <w:pStyle w:val="Geenafstand"/>
        <w:rPr>
          <w:lang w:val="en-US"/>
        </w:rPr>
      </w:pPr>
    </w:p>
    <w:p w:rsidR="00DA32F1" w:rsidRPr="00BC32E0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proofErr w:type="spellStart"/>
      <w:r w:rsidRPr="00BC32E0">
        <w:rPr>
          <w:u w:val="single"/>
          <w:lang w:val="en-US"/>
        </w:rPr>
        <w:t>Titel</w:t>
      </w:r>
      <w:proofErr w:type="spellEnd"/>
      <w:r w:rsidRPr="00BC32E0">
        <w:rPr>
          <w:u w:val="single"/>
          <w:lang w:val="en-US"/>
        </w:rPr>
        <w:t xml:space="preserve"> </w:t>
      </w:r>
      <w:r w:rsidR="00E47D44" w:rsidRPr="00BC32E0">
        <w:rPr>
          <w:u w:val="single"/>
          <w:lang w:val="en-US"/>
        </w:rPr>
        <w:t>workshop</w:t>
      </w:r>
      <w:r w:rsidR="003612EE" w:rsidRPr="00BC32E0">
        <w:rPr>
          <w:u w:val="single"/>
          <w:lang w:val="en-US"/>
        </w:rPr>
        <w:t xml:space="preserve"> </w:t>
      </w:r>
      <w:r w:rsidR="00175DEA" w:rsidRPr="00BC32E0">
        <w:rPr>
          <w:u w:val="single"/>
          <w:lang w:val="en-US"/>
        </w:rPr>
        <w:t xml:space="preserve">: </w:t>
      </w:r>
    </w:p>
    <w:p w:rsidR="00701171" w:rsidRPr="00BC32E0" w:rsidRDefault="00BC32E0" w:rsidP="00AE4022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Klinische les slikken (basismodule)</w:t>
      </w:r>
    </w:p>
    <w:p w:rsidR="00BA4378" w:rsidRDefault="00BA4378" w:rsidP="00DB4206">
      <w:pPr>
        <w:pStyle w:val="Geenafstand"/>
      </w:pPr>
    </w:p>
    <w:p w:rsidR="00DA32F1" w:rsidRPr="00DA32F1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Pr="00BC32E0" w:rsidRDefault="0014084A" w:rsidP="00BC32E0">
      <w:pPr>
        <w:pStyle w:val="Geenafstand"/>
        <w:pBdr>
          <w:bottom w:val="single" w:sz="6" w:space="1" w:color="auto"/>
        </w:pBdr>
        <w:rPr>
          <w:b/>
          <w:i/>
        </w:rPr>
      </w:pPr>
      <w:r w:rsidRPr="00BC32E0">
        <w:rPr>
          <w:b/>
          <w:i/>
        </w:rPr>
        <w:t>3</w:t>
      </w:r>
      <w:r w:rsidR="00E47D44" w:rsidRPr="00BC32E0">
        <w:rPr>
          <w:b/>
          <w:i/>
        </w:rPr>
        <w:t xml:space="preserve"> </w:t>
      </w:r>
      <w:r w:rsidR="00B34C93" w:rsidRPr="00BC32E0">
        <w:rPr>
          <w:b/>
          <w:i/>
        </w:rPr>
        <w:t>klokuren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DA32F1" w:rsidRPr="00BC32E0" w:rsidRDefault="00404D3D" w:rsidP="00DA32F1">
      <w:pPr>
        <w:pStyle w:val="Geenafstand"/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Verzorgenden en verpleegkundigen </w:t>
      </w:r>
      <w:bookmarkStart w:id="0" w:name="_GoBack"/>
      <w:bookmarkEnd w:id="0"/>
      <w:r w:rsidR="00BC32E0" w:rsidRPr="00BC32E0">
        <w:rPr>
          <w:b/>
          <w:i/>
        </w:rPr>
        <w:t>niveau 3, 4 en 5</w:t>
      </w:r>
    </w:p>
    <w:p w:rsidR="00AE4022" w:rsidRDefault="00AE4022" w:rsidP="00AE4022">
      <w:pPr>
        <w:pStyle w:val="Geenafstand"/>
      </w:pPr>
    </w:p>
    <w:p w:rsidR="00AE4022" w:rsidRPr="00BC32E0" w:rsidRDefault="00AE4022" w:rsidP="00AE4022">
      <w:pPr>
        <w:pStyle w:val="Geenafstand"/>
        <w:rPr>
          <w:u w:val="single"/>
        </w:rPr>
      </w:pPr>
      <w:r w:rsidRPr="00BC32E0">
        <w:rPr>
          <w:u w:val="single"/>
        </w:rPr>
        <w:t>Om welke bij- of nascholing gaat het?</w:t>
      </w:r>
    </w:p>
    <w:p w:rsidR="00AE4022" w:rsidRPr="00BC32E0" w:rsidRDefault="00AE4022" w:rsidP="00AE4022">
      <w:pPr>
        <w:pStyle w:val="Geenafstand"/>
        <w:numPr>
          <w:ilvl w:val="0"/>
          <w:numId w:val="3"/>
        </w:numPr>
      </w:pPr>
      <w:r w:rsidRPr="00BC32E0">
        <w:t xml:space="preserve">Bewijs van deelname op basis aanwezigheidsregistratie </w:t>
      </w:r>
    </w:p>
    <w:p w:rsidR="00AE4022" w:rsidRPr="00BC32E0" w:rsidRDefault="00AE4022" w:rsidP="00AE4022">
      <w:pPr>
        <w:pStyle w:val="Geenafstand"/>
        <w:numPr>
          <w:ilvl w:val="0"/>
          <w:numId w:val="3"/>
        </w:numPr>
        <w:rPr>
          <w:b/>
          <w:i/>
        </w:rPr>
      </w:pPr>
      <w:r w:rsidRPr="00BC32E0">
        <w:rPr>
          <w:b/>
          <w:i/>
        </w:rPr>
        <w:t>Middels evaluatie *</w:t>
      </w:r>
    </w:p>
    <w:p w:rsidR="00AE4022" w:rsidRPr="00BC32E0" w:rsidRDefault="00AE4022" w:rsidP="00AE4022">
      <w:pPr>
        <w:pStyle w:val="Geenafstand"/>
        <w:numPr>
          <w:ilvl w:val="0"/>
          <w:numId w:val="3"/>
        </w:numPr>
      </w:pPr>
      <w:r w:rsidRPr="00BC32E0">
        <w:t>Middels een toets*</w:t>
      </w:r>
    </w:p>
    <w:p w:rsidR="00AE4022" w:rsidRDefault="00AE4022" w:rsidP="00AE4022">
      <w:pPr>
        <w:pStyle w:val="Geenafstand"/>
      </w:pPr>
    </w:p>
    <w:p w:rsidR="00100266" w:rsidRP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AE4022" w:rsidP="00AE4022">
      <w:pPr>
        <w:pStyle w:val="Geenafstand"/>
        <w:pBdr>
          <w:bottom w:val="single" w:sz="4" w:space="1" w:color="auto"/>
        </w:pBdr>
      </w:pPr>
      <w:r>
        <w:t>zie bijlage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BC32E0" w:rsidRPr="00BC32E0" w:rsidRDefault="00BC32E0" w:rsidP="00701171">
      <w:pPr>
        <w:pStyle w:val="Geenafstand"/>
        <w:pBdr>
          <w:bottom w:val="single" w:sz="6" w:space="1" w:color="auto"/>
        </w:pBdr>
        <w:rPr>
          <w:b/>
          <w:i/>
        </w:rPr>
      </w:pPr>
      <w:r w:rsidRPr="00BC32E0">
        <w:rPr>
          <w:b/>
          <w:i/>
        </w:rPr>
        <w:t>Ja</w:t>
      </w:r>
      <w:r w:rsidR="003A6EE0">
        <w:rPr>
          <w:b/>
          <w:i/>
        </w:rPr>
        <w:t xml:space="preserve"> zie bijlage</w:t>
      </w:r>
    </w:p>
    <w:p w:rsidR="00BC32E0" w:rsidRDefault="00BC32E0" w:rsidP="00701171">
      <w:pPr>
        <w:pStyle w:val="Geenafstand"/>
        <w:rPr>
          <w:u w:val="single"/>
        </w:rPr>
      </w:pP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Pr="00BC32E0" w:rsidRDefault="00701171" w:rsidP="00DA32F1">
      <w:pPr>
        <w:pStyle w:val="Geenafstand"/>
        <w:pBdr>
          <w:bottom w:val="single" w:sz="6" w:space="1" w:color="auto"/>
        </w:pBdr>
        <w:rPr>
          <w:b/>
          <w:i/>
        </w:rPr>
      </w:pPr>
      <w:r w:rsidRPr="00BC32E0">
        <w:rPr>
          <w:b/>
          <w:i/>
        </w:rPr>
        <w:t xml:space="preserve">Ja </w:t>
      </w:r>
      <w:r w:rsidR="003A6EE0">
        <w:rPr>
          <w:b/>
          <w:i/>
        </w:rPr>
        <w:t xml:space="preserve">zie bijlage </w:t>
      </w:r>
    </w:p>
    <w:p w:rsidR="00BC32E0" w:rsidRDefault="00BC32E0" w:rsidP="00DA32F1">
      <w:pPr>
        <w:pStyle w:val="Geenafstand"/>
      </w:pP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Pr="00BC32E0" w:rsidRDefault="00701171" w:rsidP="00100266">
      <w:pPr>
        <w:pStyle w:val="Geenafstand"/>
        <w:pBdr>
          <w:bottom w:val="single" w:sz="6" w:space="1" w:color="auto"/>
        </w:pBdr>
        <w:rPr>
          <w:b/>
          <w:i/>
        </w:rPr>
      </w:pPr>
      <w:r w:rsidRPr="00BC32E0">
        <w:rPr>
          <w:b/>
          <w:i/>
        </w:rPr>
        <w:t xml:space="preserve">Ja </w:t>
      </w:r>
    </w:p>
    <w:p w:rsidR="00BC32E0" w:rsidRPr="00BC32E0" w:rsidRDefault="00BC32E0" w:rsidP="00100266">
      <w:pPr>
        <w:pStyle w:val="Geenafstand"/>
      </w:pP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FC6BA3" w:rsidRDefault="00903E12" w:rsidP="00903E12">
      <w:pPr>
        <w:pStyle w:val="Geenafstand"/>
        <w:pBdr>
          <w:bottom w:val="single" w:sz="4" w:space="1" w:color="auto"/>
        </w:pBdr>
      </w:pPr>
      <w:r>
        <w:t xml:space="preserve">De workshop wordt verzorgd door </w:t>
      </w:r>
      <w:r w:rsidR="00BC32E0" w:rsidRPr="00BC32E0">
        <w:rPr>
          <w:b/>
          <w:i/>
        </w:rPr>
        <w:t xml:space="preserve">I. v. Heumen, L. Hut, R. </w:t>
      </w:r>
      <w:proofErr w:type="spellStart"/>
      <w:r w:rsidR="00BC32E0" w:rsidRPr="00BC32E0">
        <w:rPr>
          <w:b/>
          <w:i/>
        </w:rPr>
        <w:t>Goosselink</w:t>
      </w:r>
      <w:proofErr w:type="spellEnd"/>
      <w:r w:rsidR="00BC32E0" w:rsidRPr="00BC32E0">
        <w:rPr>
          <w:b/>
          <w:i/>
        </w:rPr>
        <w:t xml:space="preserve">, M. </w:t>
      </w:r>
      <w:proofErr w:type="spellStart"/>
      <w:r w:rsidR="00BC32E0" w:rsidRPr="00BC32E0">
        <w:rPr>
          <w:b/>
          <w:i/>
        </w:rPr>
        <w:t>Haaijer</w:t>
      </w:r>
      <w:proofErr w:type="spellEnd"/>
      <w:r w:rsidR="00BC32E0" w:rsidRPr="00BC32E0">
        <w:rPr>
          <w:b/>
          <w:i/>
        </w:rPr>
        <w:t>, M. Siemerink</w:t>
      </w:r>
    </w:p>
    <w:p w:rsidR="00701171" w:rsidRDefault="00FC6BA3" w:rsidP="00903E12">
      <w:pPr>
        <w:pStyle w:val="Geenafstand"/>
        <w:pBdr>
          <w:bottom w:val="single" w:sz="4" w:space="1" w:color="auto"/>
        </w:pBdr>
      </w:pPr>
      <w:r>
        <w:t xml:space="preserve">In de functie van </w:t>
      </w:r>
      <w:r w:rsidR="00BC32E0" w:rsidRPr="00BC32E0">
        <w:rPr>
          <w:b/>
          <w:i/>
        </w:rPr>
        <w:t>logopedist</w:t>
      </w:r>
      <w:r>
        <w:t xml:space="preserve"> ge</w:t>
      </w:r>
      <w:r w:rsidR="00BC32E0">
        <w:t>ven</w:t>
      </w:r>
      <w:r>
        <w:t xml:space="preserve"> zij </w:t>
      </w:r>
      <w:r w:rsidR="00903E12">
        <w:t xml:space="preserve">trainingen aan professionals en vrijwilligers in </w:t>
      </w:r>
      <w:proofErr w:type="spellStart"/>
      <w:r>
        <w:t>TriviumMeulenbeltZorg</w:t>
      </w:r>
      <w:proofErr w:type="spellEnd"/>
      <w:r w:rsidR="00903E12">
        <w:t xml:space="preserve">. 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B34C93" w:rsidRPr="00BC32E0" w:rsidRDefault="00BC32E0" w:rsidP="00B34C93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15 personen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lastRenderedPageBreak/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BC32E0" w:rsidRDefault="00100266" w:rsidP="00B34C93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Geen</w:t>
      </w:r>
    </w:p>
    <w:p w:rsidR="00BC32E0" w:rsidRDefault="00BC32E0" w:rsidP="00B34C93">
      <w:pPr>
        <w:pStyle w:val="Geenafstand"/>
        <w:pBdr>
          <w:bottom w:val="single" w:sz="6" w:space="1" w:color="auto"/>
        </w:pBdr>
      </w:pP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Pr="00BC32E0" w:rsidRDefault="00100266" w:rsidP="00100266">
      <w:pPr>
        <w:pStyle w:val="Geenafstand"/>
        <w:pBdr>
          <w:bottom w:val="single" w:sz="4" w:space="1" w:color="auto"/>
        </w:pBdr>
        <w:rPr>
          <w:b/>
          <w:i/>
        </w:rPr>
      </w:pPr>
      <w:proofErr w:type="spellStart"/>
      <w:r w:rsidRPr="00BC32E0">
        <w:rPr>
          <w:b/>
          <w:i/>
        </w:rPr>
        <w:t>TriviumMeulenbeltZorg</w:t>
      </w:r>
      <w:proofErr w:type="spellEnd"/>
    </w:p>
    <w:p w:rsidR="00100266" w:rsidRPr="00BC32E0" w:rsidRDefault="00100266" w:rsidP="00100266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Locatie Meulenbelt Almelo instructielokaal op de 1</w:t>
      </w:r>
      <w:r w:rsidRPr="00BC32E0">
        <w:rPr>
          <w:b/>
          <w:i/>
          <w:vertAlign w:val="superscript"/>
        </w:rPr>
        <w:t>e</w:t>
      </w:r>
      <w:r w:rsidRPr="00BC32E0">
        <w:rPr>
          <w:b/>
          <w:i/>
        </w:rPr>
        <w:t xml:space="preserve"> verdieping</w:t>
      </w:r>
    </w:p>
    <w:p w:rsidR="00100266" w:rsidRPr="00BC32E0" w:rsidRDefault="00100266" w:rsidP="00100266">
      <w:pPr>
        <w:pStyle w:val="Geenafstand"/>
        <w:pBdr>
          <w:bottom w:val="single" w:sz="4" w:space="1" w:color="auto"/>
        </w:pBdr>
        <w:rPr>
          <w:b/>
          <w:i/>
        </w:rPr>
      </w:pPr>
      <w:proofErr w:type="spellStart"/>
      <w:r w:rsidRPr="00BC32E0">
        <w:rPr>
          <w:b/>
          <w:i/>
        </w:rPr>
        <w:t>Vriezenveenseweg</w:t>
      </w:r>
      <w:proofErr w:type="spellEnd"/>
      <w:r w:rsidRPr="00BC32E0">
        <w:rPr>
          <w:b/>
          <w:i/>
        </w:rPr>
        <w:t xml:space="preserve"> 176</w:t>
      </w:r>
    </w:p>
    <w:p w:rsidR="00100266" w:rsidRPr="00BC32E0" w:rsidRDefault="00100266" w:rsidP="00100266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7621 PV</w:t>
      </w:r>
      <w:r w:rsidR="00BC32E0" w:rsidRPr="00BC32E0">
        <w:rPr>
          <w:b/>
          <w:i/>
        </w:rPr>
        <w:t xml:space="preserve"> Almelo</w:t>
      </w:r>
    </w:p>
    <w:p w:rsidR="00BC32E0" w:rsidRPr="00BC32E0" w:rsidRDefault="00BC32E0" w:rsidP="00100266">
      <w:pPr>
        <w:pStyle w:val="Geenafstand"/>
        <w:pBdr>
          <w:bottom w:val="single" w:sz="4" w:space="1" w:color="auto"/>
        </w:pBdr>
        <w:rPr>
          <w:b/>
          <w:i/>
        </w:rPr>
      </w:pPr>
    </w:p>
    <w:p w:rsidR="00BC32E0" w:rsidRPr="00BC32E0" w:rsidRDefault="00BC32E0" w:rsidP="00100266">
      <w:pPr>
        <w:pStyle w:val="Geenafstand"/>
        <w:pBdr>
          <w:bottom w:val="single" w:sz="4" w:space="1" w:color="auto"/>
        </w:pBdr>
        <w:rPr>
          <w:b/>
          <w:i/>
        </w:rPr>
      </w:pPr>
      <w:proofErr w:type="spellStart"/>
      <w:r w:rsidRPr="00BC32E0">
        <w:rPr>
          <w:b/>
          <w:i/>
        </w:rPr>
        <w:t>TriviumMeulenbeltZorg</w:t>
      </w:r>
      <w:proofErr w:type="spellEnd"/>
    </w:p>
    <w:p w:rsidR="00BC32E0" w:rsidRPr="00BC32E0" w:rsidRDefault="00BC32E0" w:rsidP="00100266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 xml:space="preserve">Locatie Borsthuis Hengelo, vergaderzaal </w:t>
      </w:r>
      <w:proofErr w:type="spellStart"/>
      <w:r w:rsidRPr="00BC32E0">
        <w:rPr>
          <w:b/>
          <w:i/>
        </w:rPr>
        <w:t>Woolde</w:t>
      </w:r>
      <w:proofErr w:type="spellEnd"/>
      <w:r w:rsidRPr="00BC32E0">
        <w:rPr>
          <w:b/>
          <w:i/>
        </w:rPr>
        <w:t>/Kievit (1</w:t>
      </w:r>
      <w:r w:rsidRPr="00BC32E0">
        <w:rPr>
          <w:b/>
          <w:i/>
          <w:vertAlign w:val="superscript"/>
        </w:rPr>
        <w:t>e</w:t>
      </w:r>
      <w:r w:rsidRPr="00BC32E0">
        <w:rPr>
          <w:b/>
          <w:i/>
        </w:rPr>
        <w:t xml:space="preserve"> of 2</w:t>
      </w:r>
      <w:r w:rsidRPr="00BC32E0">
        <w:rPr>
          <w:b/>
          <w:i/>
          <w:vertAlign w:val="superscript"/>
        </w:rPr>
        <w:t>e</w:t>
      </w:r>
      <w:r w:rsidRPr="00BC32E0">
        <w:rPr>
          <w:b/>
          <w:i/>
        </w:rPr>
        <w:t xml:space="preserve"> etage)</w:t>
      </w:r>
    </w:p>
    <w:p w:rsidR="00BC32E0" w:rsidRPr="00BC32E0" w:rsidRDefault="00BC32E0" w:rsidP="00100266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PC Borstlaan 10</w:t>
      </w:r>
    </w:p>
    <w:p w:rsidR="00BC32E0" w:rsidRPr="00BC32E0" w:rsidRDefault="00BC32E0" w:rsidP="00100266">
      <w:pPr>
        <w:pStyle w:val="Geenafstand"/>
        <w:pBdr>
          <w:bottom w:val="single" w:sz="4" w:space="1" w:color="auto"/>
        </w:pBdr>
        <w:rPr>
          <w:b/>
          <w:i/>
        </w:rPr>
      </w:pPr>
      <w:r w:rsidRPr="00BC32E0">
        <w:rPr>
          <w:b/>
          <w:i/>
        </w:rPr>
        <w:t>7555 SH Hengelo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Pr="00BC32E0" w:rsidRDefault="00BC32E0" w:rsidP="00DA32F1">
      <w:pPr>
        <w:pStyle w:val="Geenafstand"/>
        <w:rPr>
          <w:b/>
          <w:i/>
        </w:rPr>
      </w:pPr>
      <w:r w:rsidRPr="00BC32E0">
        <w:rPr>
          <w:b/>
          <w:i/>
        </w:rPr>
        <w:t>Scholing</w:t>
      </w:r>
      <w:r w:rsidR="00217022" w:rsidRPr="00BC32E0">
        <w:rPr>
          <w:b/>
          <w:i/>
        </w:rPr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Digitaal aanmelden kan tot uiterlijk een week voor de aanvang van de </w:t>
      </w:r>
      <w:r w:rsidR="00BC32E0">
        <w:t>scholing</w:t>
      </w:r>
      <w:r>
        <w:t xml:space="preserve"> op:</w:t>
      </w:r>
      <w:r w:rsidR="00BC32E0">
        <w:t xml:space="preserve"> …..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100266" w:rsidRDefault="00100266" w:rsidP="00100266">
      <w:pPr>
        <w:pStyle w:val="Geenafstand"/>
      </w:pPr>
    </w:p>
    <w:p w:rsidR="00100266" w:rsidRDefault="00100266" w:rsidP="00100266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45530C" w:rsidRDefault="0045530C" w:rsidP="0045530C">
      <w:pPr>
        <w:pStyle w:val="Geenafstand"/>
      </w:pPr>
    </w:p>
    <w:p w:rsidR="0045530C" w:rsidRDefault="0045530C" w:rsidP="0045530C">
      <w:pPr>
        <w:pStyle w:val="Geenafstand"/>
        <w:pBdr>
          <w:bottom w:val="single" w:sz="4" w:space="1" w:color="auto"/>
        </w:pBdr>
      </w:pPr>
      <w:r>
        <w:t>Omschrijving van de inhoud</w:t>
      </w:r>
    </w:p>
    <w:p w:rsidR="006151ED" w:rsidRDefault="006151ED" w:rsidP="006151ED">
      <w:pPr>
        <w:pStyle w:val="Geenafstand"/>
      </w:pPr>
    </w:p>
    <w:p w:rsidR="005A18A1" w:rsidRPr="005A18A1" w:rsidRDefault="0045530C" w:rsidP="005A18A1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5A18A1" w:rsidRPr="009278F2" w:rsidRDefault="005A18A1" w:rsidP="005A18A1">
      <w:pPr>
        <w:pStyle w:val="Geenafstand"/>
        <w:numPr>
          <w:ilvl w:val="0"/>
          <w:numId w:val="19"/>
        </w:numPr>
        <w:rPr>
          <w:b/>
          <w:i/>
        </w:rPr>
      </w:pPr>
      <w:r w:rsidRPr="009278F2">
        <w:rPr>
          <w:b/>
          <w:i/>
        </w:rPr>
        <w:t xml:space="preserve">Aan het eind van deze scholing heeft de cursist basale kennis opgedaan over </w:t>
      </w:r>
      <w:r w:rsidR="000550E2" w:rsidRPr="00440B4E">
        <w:rPr>
          <w:b/>
          <w:i/>
        </w:rPr>
        <w:t>het slikproces en</w:t>
      </w:r>
      <w:r w:rsidR="000550E2">
        <w:rPr>
          <w:b/>
          <w:i/>
          <w:color w:val="FF0000"/>
        </w:rPr>
        <w:t xml:space="preserve"> </w:t>
      </w:r>
      <w:r w:rsidRPr="009278F2">
        <w:rPr>
          <w:b/>
          <w:i/>
        </w:rPr>
        <w:t>slikproblemen.</w:t>
      </w:r>
    </w:p>
    <w:p w:rsidR="005A18A1" w:rsidRPr="009278F2" w:rsidRDefault="005A18A1" w:rsidP="005A18A1">
      <w:pPr>
        <w:pStyle w:val="Geenafstand"/>
        <w:numPr>
          <w:ilvl w:val="0"/>
          <w:numId w:val="19"/>
        </w:numPr>
        <w:rPr>
          <w:b/>
          <w:i/>
        </w:rPr>
      </w:pPr>
      <w:r w:rsidRPr="009278F2">
        <w:rPr>
          <w:b/>
          <w:i/>
        </w:rPr>
        <w:t xml:space="preserve">Aan </w:t>
      </w:r>
      <w:r w:rsidR="009278F2" w:rsidRPr="009278F2">
        <w:rPr>
          <w:b/>
          <w:i/>
        </w:rPr>
        <w:t>het eind van deze scholing is de cursist in staat tijdig slikproblemen te signaleren en te herkennen.</w:t>
      </w:r>
    </w:p>
    <w:p w:rsidR="009278F2" w:rsidRPr="009278F2" w:rsidRDefault="009278F2" w:rsidP="005A18A1">
      <w:pPr>
        <w:pStyle w:val="Geenafstand"/>
        <w:numPr>
          <w:ilvl w:val="0"/>
          <w:numId w:val="19"/>
        </w:numPr>
        <w:rPr>
          <w:b/>
          <w:i/>
        </w:rPr>
      </w:pPr>
      <w:r w:rsidRPr="009278F2">
        <w:rPr>
          <w:b/>
          <w:i/>
        </w:rPr>
        <w:t xml:space="preserve">Aan het eind van deze scholing is de cursist op de hoogte van </w:t>
      </w:r>
      <w:r w:rsidR="000550E2" w:rsidRPr="00440B4E">
        <w:rPr>
          <w:b/>
          <w:i/>
        </w:rPr>
        <w:t xml:space="preserve">de inhoud </w:t>
      </w:r>
      <w:r w:rsidRPr="009278F2">
        <w:rPr>
          <w:b/>
          <w:i/>
        </w:rPr>
        <w:t>het nieuwe slikprotocol van TMZ.</w:t>
      </w: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217022" w:rsidRDefault="00217022" w:rsidP="00217022">
      <w:pPr>
        <w:pStyle w:val="Lijstalinea"/>
        <w:rPr>
          <w:u w:val="single"/>
        </w:rPr>
      </w:pPr>
      <w:r w:rsidRPr="00217022">
        <w:rPr>
          <w:u w:val="single"/>
        </w:rPr>
        <w:t>Subdoelen:</w:t>
      </w:r>
    </w:p>
    <w:p w:rsidR="000550E2" w:rsidRPr="000550E2" w:rsidRDefault="009278F2" w:rsidP="000550E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>Aan het eind van deze scholing heeft de cursiste kennis van het normale slikproces.</w:t>
      </w:r>
    </w:p>
    <w:p w:rsidR="009278F2" w:rsidRPr="009278F2" w:rsidRDefault="009278F2" w:rsidP="009278F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>Aan het eind van deze scholing kent de cursist de gevaren en gevolgen van verslikken.</w:t>
      </w:r>
    </w:p>
    <w:p w:rsidR="009278F2" w:rsidRPr="009278F2" w:rsidRDefault="009278F2" w:rsidP="009278F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>Aan het eind van deze scholing weet de cursist verslikken vroegtijdig te signaleren, deze te herkennen en de juiste vervolgstappen te ondernemen.</w:t>
      </w:r>
    </w:p>
    <w:p w:rsidR="009278F2" w:rsidRPr="009278F2" w:rsidRDefault="009278F2" w:rsidP="009278F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>Aan het eind van deze scholing weet de cursist welke disciplines wanneer ingeschakeld moeten worden.</w:t>
      </w:r>
    </w:p>
    <w:p w:rsidR="009278F2" w:rsidRPr="009278F2" w:rsidRDefault="009278F2" w:rsidP="009278F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 xml:space="preserve">Aan het eind van deze scholing heeft de cursist kennis genomen van de inhoud van het slikprotocol en weet deze te vinden op ‘mijn TMZ’. </w:t>
      </w:r>
    </w:p>
    <w:p w:rsidR="009278F2" w:rsidRPr="0089099F" w:rsidRDefault="009278F2" w:rsidP="009278F2">
      <w:pPr>
        <w:pStyle w:val="Lijstalinea"/>
        <w:numPr>
          <w:ilvl w:val="0"/>
          <w:numId w:val="19"/>
        </w:numPr>
        <w:rPr>
          <w:b/>
          <w:i/>
          <w:u w:val="single"/>
        </w:rPr>
      </w:pPr>
      <w:r w:rsidRPr="009278F2">
        <w:rPr>
          <w:b/>
          <w:i/>
        </w:rPr>
        <w:t>Aan het eind van deze scholing is de cursist op de hoogte van het doseerschema.</w:t>
      </w:r>
    </w:p>
    <w:p w:rsidR="0089099F" w:rsidRPr="0089099F" w:rsidRDefault="0089099F" w:rsidP="0089099F">
      <w:pPr>
        <w:pStyle w:val="Lijstalinea"/>
        <w:numPr>
          <w:ilvl w:val="0"/>
          <w:numId w:val="19"/>
        </w:numPr>
        <w:rPr>
          <w:b/>
          <w:i/>
        </w:rPr>
      </w:pPr>
      <w:r w:rsidRPr="0089099F">
        <w:rPr>
          <w:b/>
          <w:i/>
        </w:rPr>
        <w:lastRenderedPageBreak/>
        <w:t>Aan het eind van deze scholing is de cursist op de hoogte van de voedingsconsistentiematrix.</w:t>
      </w:r>
    </w:p>
    <w:p w:rsidR="0045530C" w:rsidRDefault="0045530C" w:rsidP="0028211F">
      <w:pPr>
        <w:ind w:left="720"/>
        <w:rPr>
          <w:u w:val="single"/>
        </w:rPr>
      </w:pPr>
      <w:r w:rsidRPr="0028211F">
        <w:rPr>
          <w:u w:val="single"/>
        </w:rPr>
        <w:t>Programma</w:t>
      </w:r>
    </w:p>
    <w:p w:rsidR="009278F2" w:rsidRPr="000550E2" w:rsidRDefault="000550E2" w:rsidP="009278F2">
      <w:pPr>
        <w:pStyle w:val="Lijstalinea"/>
        <w:numPr>
          <w:ilvl w:val="0"/>
          <w:numId w:val="19"/>
        </w:numPr>
        <w:rPr>
          <w:u w:val="single"/>
        </w:rPr>
      </w:pPr>
      <w:r w:rsidRPr="000550E2">
        <w:rPr>
          <w:b/>
        </w:rPr>
        <w:t xml:space="preserve">Een </w:t>
      </w:r>
      <w:proofErr w:type="spellStart"/>
      <w:r w:rsidRPr="000550E2">
        <w:rPr>
          <w:b/>
        </w:rPr>
        <w:t>powerpointpresentatie</w:t>
      </w:r>
      <w:proofErr w:type="spellEnd"/>
      <w:r w:rsidRPr="000550E2">
        <w:rPr>
          <w:b/>
        </w:rPr>
        <w:t xml:space="preserve"> (zie bijlage) wordt afgewisseld met het bespreken van (zelf ingebrachte) casuïstiek en het uitvoeren van opdrachten.</w:t>
      </w:r>
    </w:p>
    <w:p w:rsidR="0045530C" w:rsidRPr="00CD2CA5" w:rsidRDefault="0045530C" w:rsidP="00CD2CA5">
      <w:pPr>
        <w:pStyle w:val="Geenafstand"/>
        <w:ind w:left="720"/>
        <w:rPr>
          <w:u w:val="single"/>
        </w:rPr>
      </w:pPr>
      <w:r w:rsidRPr="00CD2CA5">
        <w:rPr>
          <w:u w:val="single"/>
        </w:rPr>
        <w:t xml:space="preserve">Overige informatie (literatuur, richtlijnen </w:t>
      </w:r>
      <w:proofErr w:type="spellStart"/>
      <w:r w:rsidRPr="00CD2CA5">
        <w:rPr>
          <w:u w:val="single"/>
        </w:rPr>
        <w:t>etc</w:t>
      </w:r>
      <w:proofErr w:type="spellEnd"/>
      <w:r w:rsidRPr="00CD2CA5">
        <w:rPr>
          <w:u w:val="single"/>
        </w:rPr>
        <w:t>)</w:t>
      </w:r>
    </w:p>
    <w:p w:rsidR="0045530C" w:rsidRDefault="00A7417C" w:rsidP="00A7417C">
      <w:pPr>
        <w:pStyle w:val="Lijstalinea"/>
        <w:numPr>
          <w:ilvl w:val="0"/>
          <w:numId w:val="19"/>
        </w:numPr>
      </w:pPr>
      <w:r>
        <w:t xml:space="preserve">‘Slikstoornissen, onderzoek en behandeling’, Jeri </w:t>
      </w:r>
      <w:proofErr w:type="spellStart"/>
      <w:r>
        <w:t>Logemann</w:t>
      </w:r>
      <w:proofErr w:type="spellEnd"/>
    </w:p>
    <w:p w:rsidR="00A7417C" w:rsidRDefault="00A7417C" w:rsidP="00A7417C">
      <w:pPr>
        <w:pStyle w:val="Lijstalinea"/>
        <w:numPr>
          <w:ilvl w:val="0"/>
          <w:numId w:val="19"/>
        </w:numPr>
      </w:pPr>
      <w:r>
        <w:t xml:space="preserve">‘Slikstoornissen bij volwassenen’, Hanneke Kalf, </w:t>
      </w:r>
      <w:proofErr w:type="spellStart"/>
      <w:r>
        <w:t>Berna</w:t>
      </w:r>
      <w:proofErr w:type="spellEnd"/>
      <w:r>
        <w:t xml:space="preserve"> Rood, Heleen </w:t>
      </w:r>
      <w:proofErr w:type="spellStart"/>
      <w:r>
        <w:t>Dicke</w:t>
      </w:r>
      <w:proofErr w:type="spellEnd"/>
      <w:r>
        <w:t xml:space="preserve">, Paul v. </w:t>
      </w:r>
      <w:proofErr w:type="spellStart"/>
      <w:r>
        <w:t>Keeken</w:t>
      </w:r>
      <w:proofErr w:type="spellEnd"/>
    </w:p>
    <w:p w:rsidR="00A7417C" w:rsidRPr="00CD2CA5" w:rsidRDefault="00A7417C" w:rsidP="00A7417C">
      <w:pPr>
        <w:pStyle w:val="Lijstalinea"/>
        <w:numPr>
          <w:ilvl w:val="0"/>
          <w:numId w:val="19"/>
        </w:numPr>
      </w:pPr>
      <w:r>
        <w:t>Slikprotocol TMZ 2012 (versie 2014)</w:t>
      </w:r>
    </w:p>
    <w:p w:rsidR="00BA4378" w:rsidRDefault="00BA4378" w:rsidP="00DB4206">
      <w:pPr>
        <w:pStyle w:val="Geenafstand"/>
      </w:pPr>
    </w:p>
    <w:p w:rsidR="003612EE" w:rsidRPr="003612EE" w:rsidRDefault="003612EE" w:rsidP="003612EE">
      <w:pPr>
        <w:pStyle w:val="Geenafstand"/>
        <w:rPr>
          <w:u w:val="single"/>
        </w:rPr>
      </w:pPr>
      <w:r w:rsidRPr="003612EE">
        <w:rPr>
          <w:u w:val="single"/>
        </w:rPr>
        <w:t>Inhoudelijke criteria:</w:t>
      </w:r>
    </w:p>
    <w:p w:rsidR="003612EE" w:rsidRDefault="003612EE" w:rsidP="003612EE">
      <w:pPr>
        <w:pStyle w:val="Geenafstand"/>
        <w:numPr>
          <w:ilvl w:val="0"/>
          <w:numId w:val="11"/>
        </w:numPr>
      </w:pPr>
      <w:r>
        <w:t>De inhoud van de scholing is omschreven.</w:t>
      </w:r>
    </w:p>
    <w:p w:rsidR="003612EE" w:rsidRDefault="003612EE" w:rsidP="003612EE">
      <w:pPr>
        <w:pStyle w:val="Geenafstand"/>
        <w:numPr>
          <w:ilvl w:val="0"/>
          <w:numId w:val="11"/>
        </w:numPr>
      </w:pPr>
      <w:r>
        <w:t>De inhoud van de scholing sluit aan bij de beroeps- en functie-uitoefening van verpleegkundige, verzorgende of zorgprofessional die toegang heeft tot het Register Zorgprofessionals2, afgeleid van de beroepsprofielen en/of actuele ontwikkelingen in het werkveld.</w:t>
      </w:r>
    </w:p>
    <w:p w:rsidR="003612EE" w:rsidRDefault="003612EE" w:rsidP="003612EE">
      <w:pPr>
        <w:pStyle w:val="Geenafstand"/>
        <w:numPr>
          <w:ilvl w:val="0"/>
          <w:numId w:val="11"/>
        </w:numPr>
      </w:pPr>
      <w:r>
        <w:t>De scholing heeft een meerwaarde voor de verpleegkundige, verzorgende of zorgprofessional voor hun kennis, vaardigheden of attitude.</w:t>
      </w:r>
    </w:p>
    <w:p w:rsidR="003612EE" w:rsidRDefault="003612EE" w:rsidP="003612EE">
      <w:pPr>
        <w:pStyle w:val="Geenafstand"/>
        <w:numPr>
          <w:ilvl w:val="0"/>
          <w:numId w:val="11"/>
        </w:numPr>
      </w:pPr>
      <w:r>
        <w:t>De scholing sluit aan bij recente ontwikkelingen in het vakgebied.</w:t>
      </w:r>
    </w:p>
    <w:p w:rsidR="003612EE" w:rsidRDefault="003612EE" w:rsidP="003612EE">
      <w:pPr>
        <w:pStyle w:val="Geenafstand"/>
        <w:numPr>
          <w:ilvl w:val="0"/>
          <w:numId w:val="11"/>
        </w:numPr>
      </w:pPr>
      <w:r>
        <w:t xml:space="preserve">De scholing sluit aantoonbaar aan op de relevante en actuele (wetenschappelijke) standaarden, literatuur, richtlijnen en/of protocollen (conform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).</w:t>
      </w:r>
    </w:p>
    <w:p w:rsidR="003612EE" w:rsidRDefault="003612EE" w:rsidP="003612EE">
      <w:pPr>
        <w:pStyle w:val="Geenafstand"/>
        <w:rPr>
          <w:u w:val="single"/>
        </w:rPr>
      </w:pPr>
    </w:p>
    <w:p w:rsidR="003612EE" w:rsidRPr="003612EE" w:rsidRDefault="003612EE" w:rsidP="003612EE">
      <w:pPr>
        <w:pStyle w:val="Geenafstand"/>
        <w:rPr>
          <w:u w:val="single"/>
        </w:rPr>
      </w:pPr>
      <w:r w:rsidRPr="003612EE">
        <w:rPr>
          <w:u w:val="single"/>
        </w:rPr>
        <w:t>Didactische criteria:</w:t>
      </w:r>
    </w:p>
    <w:p w:rsidR="003612EE" w:rsidRDefault="003612EE" w:rsidP="003612EE">
      <w:pPr>
        <w:pStyle w:val="Geenafstand"/>
        <w:numPr>
          <w:ilvl w:val="0"/>
          <w:numId w:val="12"/>
        </w:numPr>
      </w:pPr>
      <w:r>
        <w:t>De doelgroep van de scholing is omschreven.</w:t>
      </w:r>
    </w:p>
    <w:p w:rsidR="003612EE" w:rsidRDefault="003612EE" w:rsidP="003612EE">
      <w:pPr>
        <w:pStyle w:val="Geenafstand"/>
        <w:numPr>
          <w:ilvl w:val="0"/>
          <w:numId w:val="12"/>
        </w:numPr>
      </w:pPr>
      <w:r>
        <w:t>De leerdoelen zijn omschreven en sluiten aan op de inhoud van de scholing:</w:t>
      </w:r>
    </w:p>
    <w:p w:rsidR="003612EE" w:rsidRDefault="003612EE" w:rsidP="003612EE">
      <w:pPr>
        <w:pStyle w:val="Geenafstand"/>
        <w:ind w:firstLine="708"/>
      </w:pPr>
      <w:r>
        <w:t>- De inhoud van de scholing is afgestemd op de doelgroep van scholing.</w:t>
      </w:r>
    </w:p>
    <w:p w:rsidR="003612EE" w:rsidRDefault="003612EE" w:rsidP="003612EE">
      <w:pPr>
        <w:pStyle w:val="Geenafstand"/>
      </w:pPr>
      <w:r>
        <w:t xml:space="preserve">              - De werkvormen in de scholing zijn geschikt voor de te bereiken leerdoelen.</w:t>
      </w:r>
    </w:p>
    <w:p w:rsidR="003612EE" w:rsidRDefault="003612EE" w:rsidP="003612EE">
      <w:pPr>
        <w:pStyle w:val="Geenafstand"/>
        <w:numPr>
          <w:ilvl w:val="0"/>
          <w:numId w:val="13"/>
        </w:numPr>
      </w:pPr>
      <w:r>
        <w:t>Docenten zijn vakinhoudelijk en/of didactisch gekwalificeerd.</w:t>
      </w:r>
    </w:p>
    <w:p w:rsidR="003612EE" w:rsidRDefault="003612EE" w:rsidP="003612EE">
      <w:pPr>
        <w:pStyle w:val="Geenafstand"/>
        <w:numPr>
          <w:ilvl w:val="0"/>
          <w:numId w:val="13"/>
        </w:numPr>
      </w:pPr>
      <w:r>
        <w:t>Evaluatieformulier bevat items op vakinhoudelijk, didactisch- en organisatorische aspecten.</w:t>
      </w:r>
    </w:p>
    <w:p w:rsidR="003612EE" w:rsidRDefault="003612EE" w:rsidP="003612EE">
      <w:pPr>
        <w:pStyle w:val="Geenafstand"/>
      </w:pPr>
    </w:p>
    <w:p w:rsidR="003612EE" w:rsidRPr="003612EE" w:rsidRDefault="003612EE" w:rsidP="003612EE">
      <w:pPr>
        <w:pStyle w:val="Geenafstand"/>
        <w:rPr>
          <w:u w:val="single"/>
        </w:rPr>
      </w:pPr>
      <w:r w:rsidRPr="003612EE">
        <w:rPr>
          <w:u w:val="single"/>
        </w:rPr>
        <w:t>Organisatorische criteria:</w:t>
      </w:r>
    </w:p>
    <w:p w:rsidR="003612EE" w:rsidRDefault="003612EE" w:rsidP="003612EE">
      <w:pPr>
        <w:pStyle w:val="Geenafstand"/>
      </w:pPr>
    </w:p>
    <w:p w:rsidR="003612EE" w:rsidRDefault="003612EE" w:rsidP="003612EE">
      <w:pPr>
        <w:pStyle w:val="Geenafstand"/>
      </w:pPr>
      <w:r>
        <w:t>De beschrijving van de scholing omvat de volgende items:</w:t>
      </w:r>
    </w:p>
    <w:p w:rsidR="003612EE" w:rsidRDefault="003612EE" w:rsidP="003612EE">
      <w:pPr>
        <w:pStyle w:val="Geenafstand"/>
        <w:numPr>
          <w:ilvl w:val="0"/>
          <w:numId w:val="14"/>
        </w:numPr>
      </w:pPr>
      <w:r>
        <w:t>Het aantal contacturen van de scholing (1 klokuur is 1 accreditatiepunt)</w:t>
      </w:r>
    </w:p>
    <w:p w:rsidR="003612EE" w:rsidRDefault="003612EE" w:rsidP="003612EE">
      <w:pPr>
        <w:pStyle w:val="Geenafstand"/>
        <w:numPr>
          <w:ilvl w:val="0"/>
          <w:numId w:val="14"/>
        </w:numPr>
      </w:pPr>
      <w:r>
        <w:t>Het scholingsprogramma met daarin:</w:t>
      </w:r>
    </w:p>
    <w:p w:rsidR="003612EE" w:rsidRDefault="003612EE" w:rsidP="003612EE">
      <w:pPr>
        <w:pStyle w:val="Geenafstand"/>
        <w:ind w:firstLine="360"/>
      </w:pPr>
      <w:r>
        <w:t>- minimum/maximum aantal deelnemers;</w:t>
      </w:r>
    </w:p>
    <w:p w:rsidR="00DB4206" w:rsidRDefault="003612EE" w:rsidP="003612EE">
      <w:pPr>
        <w:pStyle w:val="Geenafstand"/>
        <w:ind w:firstLine="360"/>
      </w:pPr>
      <w:r>
        <w:t xml:space="preserve">- Kosten </w:t>
      </w:r>
    </w:p>
    <w:p w:rsidR="003612EE" w:rsidRDefault="003612EE" w:rsidP="003612EE">
      <w:pPr>
        <w:pStyle w:val="Geenafstand"/>
        <w:ind w:firstLine="360"/>
      </w:pPr>
      <w:r>
        <w:t>-data en plaats;</w:t>
      </w:r>
    </w:p>
    <w:p w:rsidR="003612EE" w:rsidRDefault="003612EE" w:rsidP="003612EE">
      <w:pPr>
        <w:pStyle w:val="Geenafstand"/>
        <w:ind w:firstLine="360"/>
      </w:pPr>
      <w:r>
        <w:t>-regelingen aanmelding en annulering;</w:t>
      </w:r>
    </w:p>
    <w:p w:rsidR="003612EE" w:rsidRDefault="003612EE" w:rsidP="003612EE">
      <w:pPr>
        <w:pStyle w:val="Geenafstand"/>
        <w:ind w:firstLine="360"/>
      </w:pPr>
      <w:r>
        <w:t>- informatie over wel of geen toetsing.</w:t>
      </w:r>
    </w:p>
    <w:sectPr w:rsidR="003612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24" w:rsidRDefault="005F6624" w:rsidP="00DB4206">
      <w:pPr>
        <w:spacing w:after="0" w:line="240" w:lineRule="auto"/>
      </w:pPr>
      <w:r>
        <w:separator/>
      </w:r>
    </w:p>
  </w:endnote>
  <w:endnote w:type="continuationSeparator" w:id="0">
    <w:p w:rsidR="005F6624" w:rsidRDefault="005F6624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24" w:rsidRDefault="005F6624" w:rsidP="00DB4206">
      <w:pPr>
        <w:spacing w:after="0" w:line="240" w:lineRule="auto"/>
      </w:pPr>
      <w:r>
        <w:separator/>
      </w:r>
    </w:p>
  </w:footnote>
  <w:footnote w:type="continuationSeparator" w:id="0">
    <w:p w:rsidR="005F6624" w:rsidRDefault="005F6624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7C" w:rsidRDefault="00404D3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A7417C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A7417C" w:rsidRDefault="00A7417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04D3D" w:rsidRPr="00404D3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A7417C" w:rsidRDefault="00A741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04D3D" w:rsidRPr="00404D3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7417C">
      <w:rPr>
        <w:noProof/>
        <w:lang w:eastAsia="nl-NL"/>
      </w:rPr>
      <w:drawing>
        <wp:inline distT="0" distB="0" distL="0" distR="0" wp14:anchorId="636A354F" wp14:editId="7C8BF847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17C">
      <w:tab/>
    </w:r>
    <w:r w:rsidR="00A7417C">
      <w:tab/>
    </w:r>
    <w:r w:rsidR="00A7417C">
      <w:rPr>
        <w:noProof/>
        <w:lang w:eastAsia="nl-NL"/>
      </w:rPr>
      <w:drawing>
        <wp:inline distT="0" distB="0" distL="0" distR="0" wp14:anchorId="20C0C12B" wp14:editId="1DBF4E63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17C" w:rsidRDefault="00A7417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178"/>
    <w:multiLevelType w:val="hybridMultilevel"/>
    <w:tmpl w:val="3BFEC83A"/>
    <w:lvl w:ilvl="0" w:tplc="30D0E0EC">
      <w:start w:val="76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550E2"/>
    <w:rsid w:val="00100266"/>
    <w:rsid w:val="0014084A"/>
    <w:rsid w:val="00175DEA"/>
    <w:rsid w:val="00215296"/>
    <w:rsid w:val="00217022"/>
    <w:rsid w:val="0028211F"/>
    <w:rsid w:val="003612EE"/>
    <w:rsid w:val="00367C05"/>
    <w:rsid w:val="003A6EE0"/>
    <w:rsid w:val="003E4DC1"/>
    <w:rsid w:val="00404D3D"/>
    <w:rsid w:val="00440B4E"/>
    <w:rsid w:val="0045530C"/>
    <w:rsid w:val="005621D7"/>
    <w:rsid w:val="005A18A1"/>
    <w:rsid w:val="005F6624"/>
    <w:rsid w:val="006151ED"/>
    <w:rsid w:val="00662DC4"/>
    <w:rsid w:val="00701171"/>
    <w:rsid w:val="00882FEE"/>
    <w:rsid w:val="0089099F"/>
    <w:rsid w:val="00903E12"/>
    <w:rsid w:val="009278F2"/>
    <w:rsid w:val="00976838"/>
    <w:rsid w:val="00A7417C"/>
    <w:rsid w:val="00AE4022"/>
    <w:rsid w:val="00B34C93"/>
    <w:rsid w:val="00BA4378"/>
    <w:rsid w:val="00BC32E0"/>
    <w:rsid w:val="00C24148"/>
    <w:rsid w:val="00C26E3B"/>
    <w:rsid w:val="00CC20A9"/>
    <w:rsid w:val="00CD2CA5"/>
    <w:rsid w:val="00D83E7C"/>
    <w:rsid w:val="00DA32F1"/>
    <w:rsid w:val="00DB4206"/>
    <w:rsid w:val="00E47D44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berg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3</cp:revision>
  <cp:lastPrinted>2014-12-16T15:02:00Z</cp:lastPrinted>
  <dcterms:created xsi:type="dcterms:W3CDTF">2014-12-19T10:37:00Z</dcterms:created>
  <dcterms:modified xsi:type="dcterms:W3CDTF">2015-01-06T08:06:00Z</dcterms:modified>
</cp:coreProperties>
</file>